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CA5E1" w14:textId="77777777" w:rsidR="00592782" w:rsidRDefault="00592782" w:rsidP="00592782">
      <w:pPr>
        <w:jc w:val="center"/>
        <w:rPr>
          <w:b/>
          <w:sz w:val="28"/>
        </w:rPr>
      </w:pPr>
    </w:p>
    <w:p w14:paraId="33748E31" w14:textId="77777777" w:rsidR="00592782" w:rsidRDefault="00592782" w:rsidP="00592782">
      <w:pPr>
        <w:jc w:val="center"/>
        <w:rPr>
          <w:b/>
          <w:sz w:val="28"/>
        </w:rPr>
      </w:pPr>
    </w:p>
    <w:p w14:paraId="197FC58B" w14:textId="77777777" w:rsidR="00524E02" w:rsidRPr="00331FC0" w:rsidRDefault="00524E02" w:rsidP="00524E02">
      <w:pPr>
        <w:jc w:val="both"/>
        <w:rPr>
          <w:rFonts w:eastAsia="Calibri"/>
          <w:color w:val="000000"/>
          <w:sz w:val="22"/>
          <w:szCs w:val="22"/>
          <w:lang w:eastAsia="en-US"/>
        </w:rPr>
      </w:pPr>
      <w:r w:rsidRPr="00331FC0">
        <w:rPr>
          <w:rFonts w:eastAsia="Calibri"/>
          <w:color w:val="000000"/>
          <w:sz w:val="22"/>
          <w:szCs w:val="22"/>
          <w:lang w:eastAsia="en-US"/>
        </w:rPr>
        <w:t xml:space="preserve">In unserer radiologischen Gemeinschaftspraxis werden in Kooperation mit dem Klinikum Links der Weser und dem Diako Bremen jährlich über 75.000 ambulante und stationäre Untersuchungen durchgeführt. Zu unserem Leistungsspektrum zählen neben der Magnetresonanztomografie (MRT), Computertomografie (CT) und dem Röntgen auch die Bereiche Mammografie, Nuklearmedizin und Sonografie. </w:t>
      </w:r>
      <w:r w:rsidR="00B41507">
        <w:rPr>
          <w:rFonts w:eastAsia="Calibri"/>
          <w:color w:val="000000"/>
          <w:sz w:val="22"/>
          <w:szCs w:val="22"/>
          <w:lang w:eastAsia="en-US"/>
        </w:rPr>
        <w:t xml:space="preserve">Weitere Informationen finden Sie unter </w:t>
      </w:r>
      <w:hyperlink r:id="rId7" w:history="1">
        <w:r w:rsidR="00B41507" w:rsidRPr="00CA2582">
          <w:rPr>
            <w:rStyle w:val="Hyperlink"/>
            <w:rFonts w:eastAsia="Calibri"/>
            <w:sz w:val="22"/>
            <w:szCs w:val="22"/>
            <w:lang w:eastAsia="en-US"/>
          </w:rPr>
          <w:t>www.radiologie-bremen.de</w:t>
        </w:r>
      </w:hyperlink>
      <w:r w:rsidR="00B41507">
        <w:rPr>
          <w:rFonts w:eastAsia="Calibri"/>
          <w:color w:val="000000"/>
          <w:sz w:val="22"/>
          <w:szCs w:val="22"/>
          <w:lang w:eastAsia="en-US"/>
        </w:rPr>
        <w:t>.</w:t>
      </w:r>
    </w:p>
    <w:p w14:paraId="55CA33DF" w14:textId="77777777" w:rsidR="004344C8" w:rsidRDefault="004344C8" w:rsidP="00592782">
      <w:pPr>
        <w:jc w:val="center"/>
        <w:rPr>
          <w:b/>
          <w:sz w:val="28"/>
        </w:rPr>
      </w:pPr>
    </w:p>
    <w:p w14:paraId="4934CBB3" w14:textId="5BE40AB2" w:rsidR="0050558E" w:rsidRPr="00807F0A" w:rsidRDefault="0050558E" w:rsidP="0050558E">
      <w:pPr>
        <w:pStyle w:val="berschrift1"/>
        <w:rPr>
          <w:b w:val="0"/>
          <w:bCs/>
          <w:sz w:val="22"/>
          <w:szCs w:val="22"/>
        </w:rPr>
      </w:pPr>
      <w:r w:rsidRPr="00807F0A">
        <w:rPr>
          <w:b w:val="0"/>
          <w:bCs/>
          <w:sz w:val="22"/>
          <w:szCs w:val="22"/>
        </w:rPr>
        <w:t xml:space="preserve">Wir suchen </w:t>
      </w:r>
      <w:r>
        <w:rPr>
          <w:b w:val="0"/>
          <w:bCs/>
          <w:sz w:val="22"/>
          <w:szCs w:val="22"/>
        </w:rPr>
        <w:t xml:space="preserve">ab sofort </w:t>
      </w:r>
      <w:r w:rsidR="00314356">
        <w:rPr>
          <w:b w:val="0"/>
          <w:bCs/>
          <w:sz w:val="22"/>
          <w:szCs w:val="22"/>
        </w:rPr>
        <w:t xml:space="preserve">für unseren </w:t>
      </w:r>
      <w:r w:rsidR="00314356" w:rsidRPr="00314356">
        <w:rPr>
          <w:sz w:val="22"/>
          <w:szCs w:val="22"/>
        </w:rPr>
        <w:t xml:space="preserve">Standort am </w:t>
      </w:r>
      <w:r w:rsidR="00C93851">
        <w:rPr>
          <w:sz w:val="22"/>
          <w:szCs w:val="22"/>
        </w:rPr>
        <w:t>LdW</w:t>
      </w:r>
      <w:r w:rsidR="00314356">
        <w:rPr>
          <w:b w:val="0"/>
          <w:bCs/>
          <w:sz w:val="22"/>
          <w:szCs w:val="22"/>
        </w:rPr>
        <w:t xml:space="preserve"> </w:t>
      </w:r>
      <w:r>
        <w:rPr>
          <w:b w:val="0"/>
          <w:bCs/>
          <w:sz w:val="22"/>
          <w:szCs w:val="22"/>
        </w:rPr>
        <w:t>eine/n</w:t>
      </w:r>
    </w:p>
    <w:p w14:paraId="09777C21" w14:textId="77777777" w:rsidR="0050558E" w:rsidRPr="00807F0A" w:rsidRDefault="0050558E" w:rsidP="0050558E">
      <w:pPr>
        <w:rPr>
          <w:sz w:val="22"/>
          <w:szCs w:val="22"/>
        </w:rPr>
      </w:pPr>
    </w:p>
    <w:p w14:paraId="47E1B942" w14:textId="42C1B72B" w:rsidR="0050558E" w:rsidRDefault="0050558E" w:rsidP="00916CD3">
      <w:pPr>
        <w:jc w:val="center"/>
        <w:rPr>
          <w:rFonts w:cs="Arial"/>
          <w:b/>
          <w:sz w:val="28"/>
          <w:szCs w:val="28"/>
        </w:rPr>
      </w:pPr>
      <w:r>
        <w:rPr>
          <w:rFonts w:cs="Arial"/>
          <w:b/>
          <w:sz w:val="28"/>
          <w:szCs w:val="28"/>
        </w:rPr>
        <w:t>Medizinisch</w:t>
      </w:r>
      <w:r w:rsidR="00C93851">
        <w:rPr>
          <w:rFonts w:cs="Arial"/>
          <w:b/>
          <w:sz w:val="28"/>
          <w:szCs w:val="28"/>
        </w:rPr>
        <w:t>e</w:t>
      </w:r>
      <w:r w:rsidR="005F5389">
        <w:rPr>
          <w:rFonts w:cs="Arial"/>
          <w:b/>
          <w:sz w:val="28"/>
          <w:szCs w:val="28"/>
        </w:rPr>
        <w:t>/n</w:t>
      </w:r>
      <w:r w:rsidR="00C93851">
        <w:rPr>
          <w:rFonts w:cs="Arial"/>
          <w:b/>
          <w:sz w:val="28"/>
          <w:szCs w:val="28"/>
        </w:rPr>
        <w:t xml:space="preserve"> Fachangestellte</w:t>
      </w:r>
      <w:r w:rsidR="005F5389">
        <w:rPr>
          <w:rFonts w:cs="Arial"/>
          <w:b/>
          <w:sz w:val="28"/>
          <w:szCs w:val="28"/>
        </w:rPr>
        <w:t>/n</w:t>
      </w:r>
      <w:r w:rsidR="00C93851">
        <w:rPr>
          <w:rFonts w:cs="Arial"/>
          <w:b/>
          <w:sz w:val="28"/>
          <w:szCs w:val="28"/>
        </w:rPr>
        <w:t xml:space="preserve"> (MFA</w:t>
      </w:r>
      <w:r w:rsidR="005F5389">
        <w:rPr>
          <w:rFonts w:cs="Arial"/>
          <w:b/>
          <w:sz w:val="28"/>
          <w:szCs w:val="28"/>
        </w:rPr>
        <w:t xml:space="preserve"> – m/w/d</w:t>
      </w:r>
      <w:r w:rsidR="00C93851">
        <w:rPr>
          <w:rFonts w:cs="Arial"/>
          <w:b/>
          <w:sz w:val="28"/>
          <w:szCs w:val="28"/>
        </w:rPr>
        <w:t xml:space="preserve">) </w:t>
      </w:r>
      <w:r w:rsidR="00263D82">
        <w:rPr>
          <w:rFonts w:cs="Arial"/>
          <w:b/>
          <w:sz w:val="28"/>
          <w:szCs w:val="28"/>
        </w:rPr>
        <w:t xml:space="preserve">mit </w:t>
      </w:r>
      <w:r w:rsidR="007C5B23">
        <w:rPr>
          <w:rFonts w:cs="Arial"/>
          <w:b/>
          <w:sz w:val="28"/>
          <w:szCs w:val="28"/>
        </w:rPr>
        <w:t>„</w:t>
      </w:r>
      <w:r w:rsidR="00263D82">
        <w:rPr>
          <w:rFonts w:cs="Arial"/>
          <w:b/>
          <w:sz w:val="28"/>
          <w:szCs w:val="28"/>
        </w:rPr>
        <w:t>Röntgenschein</w:t>
      </w:r>
      <w:r w:rsidR="007C5B23">
        <w:rPr>
          <w:rFonts w:cs="Arial"/>
          <w:b/>
          <w:sz w:val="28"/>
          <w:szCs w:val="28"/>
        </w:rPr>
        <w:t>“</w:t>
      </w:r>
      <w:r w:rsidR="00263D82">
        <w:rPr>
          <w:rFonts w:cs="Arial"/>
          <w:b/>
          <w:sz w:val="28"/>
          <w:szCs w:val="28"/>
        </w:rPr>
        <w:t xml:space="preserve"> </w:t>
      </w:r>
      <w:r w:rsidR="00C93851">
        <w:rPr>
          <w:rFonts w:cs="Arial"/>
          <w:b/>
          <w:sz w:val="28"/>
          <w:szCs w:val="28"/>
        </w:rPr>
        <w:t>für den Empfang</w:t>
      </w:r>
      <w:r w:rsidR="00B16484">
        <w:rPr>
          <w:rFonts w:cs="Arial"/>
          <w:b/>
          <w:sz w:val="28"/>
          <w:szCs w:val="28"/>
        </w:rPr>
        <w:t xml:space="preserve"> und konventionelles Röntgen</w:t>
      </w:r>
    </w:p>
    <w:p w14:paraId="398CE674" w14:textId="77777777" w:rsidR="0050558E" w:rsidRPr="00807F0A" w:rsidRDefault="0050558E" w:rsidP="0050558E">
      <w:pPr>
        <w:jc w:val="center"/>
        <w:rPr>
          <w:rFonts w:cs="Arial"/>
          <w:sz w:val="22"/>
          <w:szCs w:val="22"/>
        </w:rPr>
      </w:pPr>
      <w:r>
        <w:rPr>
          <w:rFonts w:cs="Arial"/>
          <w:sz w:val="22"/>
          <w:szCs w:val="22"/>
        </w:rPr>
        <w:t>(unbefristet, in Voll- oder Teilzeit)</w:t>
      </w:r>
    </w:p>
    <w:p w14:paraId="6D71C2EF" w14:textId="77777777" w:rsidR="0050558E" w:rsidRPr="00807F0A" w:rsidRDefault="0050558E" w:rsidP="0050558E">
      <w:pPr>
        <w:jc w:val="both"/>
        <w:rPr>
          <w:rFonts w:cs="Arial"/>
          <w:sz w:val="22"/>
          <w:szCs w:val="22"/>
        </w:rPr>
      </w:pPr>
    </w:p>
    <w:p w14:paraId="40504003" w14:textId="77777777" w:rsidR="0050558E" w:rsidRPr="00807F0A" w:rsidRDefault="0050558E" w:rsidP="0050558E">
      <w:pPr>
        <w:jc w:val="both"/>
        <w:rPr>
          <w:rFonts w:cs="Arial"/>
          <w:sz w:val="22"/>
          <w:szCs w:val="22"/>
        </w:rPr>
      </w:pPr>
      <w:r w:rsidRPr="00807F0A">
        <w:rPr>
          <w:rFonts w:cs="Arial"/>
          <w:sz w:val="22"/>
          <w:szCs w:val="22"/>
        </w:rPr>
        <w:t>Wir bieten Ihnen</w:t>
      </w:r>
      <w:r>
        <w:rPr>
          <w:rFonts w:cs="Arial"/>
          <w:sz w:val="22"/>
          <w:szCs w:val="22"/>
        </w:rPr>
        <w:t>:</w:t>
      </w:r>
    </w:p>
    <w:p w14:paraId="61B49039" w14:textId="77777777" w:rsidR="00916CD3" w:rsidRDefault="00916CD3" w:rsidP="0050558E">
      <w:pPr>
        <w:numPr>
          <w:ilvl w:val="0"/>
          <w:numId w:val="1"/>
        </w:numPr>
        <w:overflowPunct/>
        <w:autoSpaceDE/>
        <w:autoSpaceDN/>
        <w:adjustRightInd/>
        <w:jc w:val="both"/>
        <w:rPr>
          <w:rFonts w:cs="Arial"/>
          <w:sz w:val="22"/>
          <w:szCs w:val="22"/>
        </w:rPr>
      </w:pPr>
      <w:r>
        <w:rPr>
          <w:rFonts w:cs="Arial"/>
          <w:sz w:val="22"/>
          <w:szCs w:val="22"/>
        </w:rPr>
        <w:t>ein s</w:t>
      </w:r>
      <w:r w:rsidRPr="00916CD3">
        <w:rPr>
          <w:rFonts w:cs="Arial"/>
          <w:sz w:val="22"/>
          <w:szCs w:val="22"/>
        </w:rPr>
        <w:t>ehr gutes Arbeitsklima mit persönlicher Atmosphäre und wertschätzendem Miteinander</w:t>
      </w:r>
      <w:r w:rsidR="00570F1C">
        <w:rPr>
          <w:rFonts w:cs="Arial"/>
          <w:sz w:val="22"/>
          <w:szCs w:val="22"/>
        </w:rPr>
        <w:t xml:space="preserve"> bei einer flachen Hierarchie</w:t>
      </w:r>
    </w:p>
    <w:p w14:paraId="670DD271" w14:textId="77777777" w:rsidR="0050558E" w:rsidRDefault="0050558E" w:rsidP="0050558E">
      <w:pPr>
        <w:numPr>
          <w:ilvl w:val="0"/>
          <w:numId w:val="1"/>
        </w:numPr>
        <w:overflowPunct/>
        <w:autoSpaceDE/>
        <w:autoSpaceDN/>
        <w:adjustRightInd/>
        <w:jc w:val="both"/>
        <w:rPr>
          <w:rFonts w:cs="Arial"/>
          <w:sz w:val="22"/>
          <w:szCs w:val="22"/>
        </w:rPr>
      </w:pPr>
      <w:r w:rsidRPr="00807F0A">
        <w:rPr>
          <w:rFonts w:cs="Arial"/>
          <w:sz w:val="22"/>
          <w:szCs w:val="22"/>
        </w:rPr>
        <w:t>einen anspruchsvollen und abwechslungsreichen Arbeitsplatz</w:t>
      </w:r>
    </w:p>
    <w:p w14:paraId="184F1CEF" w14:textId="77777777" w:rsidR="0050558E" w:rsidRPr="00807F0A" w:rsidRDefault="0050558E" w:rsidP="0050558E">
      <w:pPr>
        <w:numPr>
          <w:ilvl w:val="0"/>
          <w:numId w:val="1"/>
        </w:numPr>
        <w:overflowPunct/>
        <w:autoSpaceDE/>
        <w:autoSpaceDN/>
        <w:adjustRightInd/>
        <w:jc w:val="both"/>
        <w:rPr>
          <w:rFonts w:cs="Arial"/>
          <w:sz w:val="22"/>
          <w:szCs w:val="22"/>
        </w:rPr>
      </w:pPr>
      <w:r>
        <w:rPr>
          <w:rFonts w:cs="Arial"/>
          <w:sz w:val="22"/>
          <w:szCs w:val="22"/>
        </w:rPr>
        <w:t xml:space="preserve">ein leistungsgerechtes Entgelt </w:t>
      </w:r>
    </w:p>
    <w:p w14:paraId="2E15B52C" w14:textId="77777777" w:rsidR="0050558E" w:rsidRPr="00807F0A" w:rsidRDefault="0050558E" w:rsidP="0050558E">
      <w:pPr>
        <w:numPr>
          <w:ilvl w:val="0"/>
          <w:numId w:val="1"/>
        </w:numPr>
        <w:overflowPunct/>
        <w:autoSpaceDE/>
        <w:autoSpaceDN/>
        <w:adjustRightInd/>
        <w:jc w:val="both"/>
        <w:rPr>
          <w:rFonts w:cs="Arial"/>
          <w:sz w:val="22"/>
          <w:szCs w:val="22"/>
        </w:rPr>
      </w:pPr>
      <w:r w:rsidRPr="00807F0A">
        <w:rPr>
          <w:rFonts w:cs="Arial"/>
          <w:sz w:val="22"/>
          <w:szCs w:val="22"/>
        </w:rPr>
        <w:t>Fort- und Weiterbildungsmöglichkeiten</w:t>
      </w:r>
    </w:p>
    <w:p w14:paraId="11D4233E" w14:textId="77777777" w:rsidR="0050558E" w:rsidRPr="00807F0A" w:rsidRDefault="0050558E" w:rsidP="0050558E">
      <w:pPr>
        <w:numPr>
          <w:ilvl w:val="0"/>
          <w:numId w:val="1"/>
        </w:numPr>
        <w:overflowPunct/>
        <w:autoSpaceDE/>
        <w:autoSpaceDN/>
        <w:adjustRightInd/>
        <w:jc w:val="both"/>
        <w:rPr>
          <w:rFonts w:cs="Arial"/>
          <w:sz w:val="22"/>
          <w:szCs w:val="22"/>
        </w:rPr>
      </w:pPr>
      <w:r w:rsidRPr="00807F0A">
        <w:rPr>
          <w:rFonts w:cs="Arial"/>
          <w:sz w:val="22"/>
          <w:szCs w:val="22"/>
        </w:rPr>
        <w:t>Urlaubs- und Weihnachtsgeld</w:t>
      </w:r>
    </w:p>
    <w:p w14:paraId="1258B53A" w14:textId="77777777" w:rsidR="0050558E" w:rsidRPr="00807F0A" w:rsidRDefault="0050558E" w:rsidP="0050558E">
      <w:pPr>
        <w:jc w:val="both"/>
        <w:rPr>
          <w:rFonts w:cs="Arial"/>
          <w:sz w:val="22"/>
          <w:szCs w:val="22"/>
        </w:rPr>
      </w:pPr>
    </w:p>
    <w:p w14:paraId="702D3248" w14:textId="77777777" w:rsidR="0050558E" w:rsidRPr="00807F0A" w:rsidRDefault="0050558E" w:rsidP="0050558E">
      <w:pPr>
        <w:jc w:val="both"/>
        <w:rPr>
          <w:rFonts w:cs="Arial"/>
          <w:sz w:val="22"/>
          <w:szCs w:val="22"/>
        </w:rPr>
      </w:pPr>
      <w:r w:rsidRPr="00807F0A">
        <w:rPr>
          <w:rFonts w:cs="Arial"/>
          <w:sz w:val="22"/>
          <w:szCs w:val="22"/>
        </w:rPr>
        <w:t>Wir erwarten</w:t>
      </w:r>
      <w:r>
        <w:rPr>
          <w:rFonts w:cs="Arial"/>
          <w:sz w:val="22"/>
          <w:szCs w:val="22"/>
        </w:rPr>
        <w:t>:</w:t>
      </w:r>
    </w:p>
    <w:p w14:paraId="10EEE78D" w14:textId="45E9DE77" w:rsidR="0050558E" w:rsidRPr="00807F0A" w:rsidRDefault="0050558E" w:rsidP="0050558E">
      <w:pPr>
        <w:numPr>
          <w:ilvl w:val="0"/>
          <w:numId w:val="2"/>
        </w:numPr>
        <w:overflowPunct/>
        <w:autoSpaceDE/>
        <w:autoSpaceDN/>
        <w:adjustRightInd/>
        <w:rPr>
          <w:rFonts w:cs="Arial"/>
          <w:sz w:val="22"/>
          <w:szCs w:val="22"/>
        </w:rPr>
      </w:pPr>
      <w:r w:rsidRPr="00807F0A">
        <w:rPr>
          <w:rFonts w:cs="Arial"/>
          <w:sz w:val="22"/>
          <w:szCs w:val="22"/>
        </w:rPr>
        <w:t>eine abgeschlossene Ausbildung al</w:t>
      </w:r>
      <w:r w:rsidR="008C3926">
        <w:rPr>
          <w:rFonts w:cs="Arial"/>
          <w:sz w:val="22"/>
          <w:szCs w:val="22"/>
        </w:rPr>
        <w:t>s</w:t>
      </w:r>
      <w:r w:rsidRPr="00807F0A">
        <w:rPr>
          <w:rFonts w:cs="Arial"/>
          <w:sz w:val="22"/>
          <w:szCs w:val="22"/>
        </w:rPr>
        <w:t xml:space="preserve"> </w:t>
      </w:r>
      <w:r>
        <w:rPr>
          <w:rFonts w:cs="Arial"/>
          <w:sz w:val="22"/>
          <w:szCs w:val="22"/>
        </w:rPr>
        <w:t>M</w:t>
      </w:r>
      <w:r w:rsidR="00C93851">
        <w:rPr>
          <w:rFonts w:cs="Arial"/>
          <w:sz w:val="22"/>
          <w:szCs w:val="22"/>
        </w:rPr>
        <w:t>F</w:t>
      </w:r>
      <w:r>
        <w:rPr>
          <w:rFonts w:cs="Arial"/>
          <w:sz w:val="22"/>
          <w:szCs w:val="22"/>
        </w:rPr>
        <w:t>A</w:t>
      </w:r>
    </w:p>
    <w:p w14:paraId="3835B536" w14:textId="77777777" w:rsidR="0050558E" w:rsidRDefault="0050558E" w:rsidP="0050558E">
      <w:pPr>
        <w:numPr>
          <w:ilvl w:val="0"/>
          <w:numId w:val="2"/>
        </w:numPr>
        <w:overflowPunct/>
        <w:autoSpaceDE/>
        <w:autoSpaceDN/>
        <w:adjustRightInd/>
        <w:rPr>
          <w:rFonts w:cs="Arial"/>
          <w:sz w:val="22"/>
          <w:szCs w:val="22"/>
        </w:rPr>
      </w:pPr>
      <w:r w:rsidRPr="00807F0A">
        <w:rPr>
          <w:rFonts w:cs="Arial"/>
          <w:sz w:val="22"/>
          <w:szCs w:val="22"/>
        </w:rPr>
        <w:t>professionelles Arbeiten im Sinne der patientenorientierten Betreuung</w:t>
      </w:r>
    </w:p>
    <w:p w14:paraId="7F7599CD" w14:textId="77777777" w:rsidR="0050558E" w:rsidRDefault="0050558E" w:rsidP="0050558E">
      <w:pPr>
        <w:numPr>
          <w:ilvl w:val="0"/>
          <w:numId w:val="2"/>
        </w:numPr>
        <w:overflowPunct/>
        <w:autoSpaceDE/>
        <w:autoSpaceDN/>
        <w:adjustRightInd/>
        <w:rPr>
          <w:rFonts w:cs="Arial"/>
          <w:sz w:val="22"/>
          <w:szCs w:val="22"/>
        </w:rPr>
      </w:pPr>
      <w:r w:rsidRPr="00807F0A">
        <w:rPr>
          <w:rFonts w:cs="Arial"/>
          <w:sz w:val="22"/>
          <w:szCs w:val="22"/>
        </w:rPr>
        <w:t>Flexibilität, Engagement sowie Kooperation und Teamfähigkeit</w:t>
      </w:r>
    </w:p>
    <w:p w14:paraId="1C43ED0C" w14:textId="77777777" w:rsidR="0050558E" w:rsidRPr="00807F0A" w:rsidRDefault="0050558E" w:rsidP="0050558E">
      <w:pPr>
        <w:ind w:left="360"/>
        <w:jc w:val="both"/>
        <w:rPr>
          <w:sz w:val="22"/>
          <w:szCs w:val="22"/>
        </w:rPr>
      </w:pPr>
    </w:p>
    <w:p w14:paraId="74E9B4B5" w14:textId="77777777" w:rsidR="0050558E" w:rsidRDefault="0050558E" w:rsidP="0050558E">
      <w:pPr>
        <w:rPr>
          <w:rFonts w:cs="Arial"/>
          <w:sz w:val="22"/>
          <w:szCs w:val="22"/>
        </w:rPr>
      </w:pPr>
      <w:r w:rsidRPr="00807F0A">
        <w:rPr>
          <w:rFonts w:cs="Arial"/>
          <w:sz w:val="22"/>
          <w:szCs w:val="22"/>
        </w:rPr>
        <w:t>Haben wir Ihr Interesse geweckt? Dann freuen wir uns auf Ihre Bewerbung! Diese richten Sie bitte an:</w:t>
      </w:r>
    </w:p>
    <w:p w14:paraId="44C66B4E" w14:textId="77777777" w:rsidR="0050558E" w:rsidRDefault="0050558E" w:rsidP="0050558E">
      <w:pPr>
        <w:rPr>
          <w:rFonts w:cs="Arial"/>
          <w:sz w:val="22"/>
          <w:szCs w:val="22"/>
        </w:rPr>
      </w:pPr>
    </w:p>
    <w:p w14:paraId="0B0F6A61" w14:textId="77777777" w:rsidR="0050558E" w:rsidRPr="00807F0A" w:rsidRDefault="0050558E" w:rsidP="0050558E">
      <w:pPr>
        <w:rPr>
          <w:rFonts w:cs="Arial"/>
          <w:sz w:val="22"/>
          <w:szCs w:val="22"/>
        </w:rPr>
      </w:pPr>
    </w:p>
    <w:p w14:paraId="6970B2F3" w14:textId="77777777" w:rsidR="0050558E" w:rsidRPr="008C3926" w:rsidRDefault="0050558E" w:rsidP="0050558E">
      <w:pPr>
        <w:jc w:val="center"/>
        <w:rPr>
          <w:rFonts w:cs="Arial"/>
          <w:b/>
          <w:sz w:val="22"/>
          <w:szCs w:val="22"/>
        </w:rPr>
      </w:pPr>
      <w:r w:rsidRPr="008C3926">
        <w:rPr>
          <w:rFonts w:cs="Arial"/>
          <w:b/>
          <w:sz w:val="22"/>
          <w:szCs w:val="22"/>
        </w:rPr>
        <w:t>Radiologie Bremen</w:t>
      </w:r>
    </w:p>
    <w:p w14:paraId="238DF875" w14:textId="77777777" w:rsidR="0050558E" w:rsidRPr="008C3926" w:rsidRDefault="0050558E" w:rsidP="0050558E">
      <w:pPr>
        <w:jc w:val="center"/>
        <w:rPr>
          <w:rFonts w:cs="Arial"/>
          <w:b/>
          <w:sz w:val="20"/>
          <w:szCs w:val="22"/>
        </w:rPr>
      </w:pPr>
      <w:r w:rsidRPr="008C3926">
        <w:rPr>
          <w:rFonts w:cs="Arial"/>
          <w:b/>
          <w:sz w:val="22"/>
          <w:szCs w:val="22"/>
        </w:rPr>
        <w:t>Gemeinschaftspraxis am LDW und am Diako</w:t>
      </w:r>
      <w:r w:rsidRPr="008C3926">
        <w:rPr>
          <w:rFonts w:cs="Arial"/>
          <w:b/>
          <w:sz w:val="20"/>
          <w:szCs w:val="22"/>
        </w:rPr>
        <w:t xml:space="preserve"> </w:t>
      </w:r>
    </w:p>
    <w:p w14:paraId="188174BA" w14:textId="77777777" w:rsidR="0050558E" w:rsidRPr="00F61B26" w:rsidRDefault="00D95A2E" w:rsidP="0050558E">
      <w:pPr>
        <w:jc w:val="center"/>
        <w:rPr>
          <w:rFonts w:cs="Arial"/>
          <w:sz w:val="22"/>
          <w:szCs w:val="22"/>
          <w:lang w:val="en-US"/>
        </w:rPr>
      </w:pPr>
      <w:r w:rsidRPr="00F61B26">
        <w:rPr>
          <w:rFonts w:cs="Arial"/>
          <w:sz w:val="22"/>
          <w:szCs w:val="22"/>
          <w:lang w:val="en-US"/>
        </w:rPr>
        <w:t>Thomas Ciesla</w:t>
      </w:r>
    </w:p>
    <w:p w14:paraId="3967BD57" w14:textId="6D8F0858" w:rsidR="00B41507" w:rsidRPr="00995C0C" w:rsidRDefault="00F61B26" w:rsidP="00B41507">
      <w:pPr>
        <w:jc w:val="center"/>
        <w:rPr>
          <w:rFonts w:cs="Arial"/>
          <w:sz w:val="22"/>
          <w:szCs w:val="22"/>
        </w:rPr>
      </w:pPr>
      <w:r w:rsidRPr="00F61B26">
        <w:rPr>
          <w:rFonts w:cs="Arial"/>
          <w:sz w:val="22"/>
          <w:szCs w:val="22"/>
          <w:lang w:val="en-US"/>
        </w:rPr>
        <w:t>Senator-W</w:t>
      </w:r>
      <w:r>
        <w:rPr>
          <w:rFonts w:cs="Arial"/>
          <w:sz w:val="22"/>
          <w:szCs w:val="22"/>
          <w:lang w:val="en-US"/>
        </w:rPr>
        <w:t xml:space="preserve">eßling-Str. </w:t>
      </w:r>
      <w:r w:rsidRPr="00995C0C">
        <w:rPr>
          <w:rFonts w:cs="Arial"/>
          <w:sz w:val="22"/>
          <w:szCs w:val="22"/>
        </w:rPr>
        <w:t>1</w:t>
      </w:r>
    </w:p>
    <w:p w14:paraId="5BD78E2B" w14:textId="3F8E9354" w:rsidR="00B41507" w:rsidRPr="00995C0C" w:rsidRDefault="00B41507" w:rsidP="00B41507">
      <w:pPr>
        <w:jc w:val="center"/>
        <w:rPr>
          <w:rFonts w:cs="Arial"/>
          <w:sz w:val="22"/>
          <w:szCs w:val="22"/>
        </w:rPr>
      </w:pPr>
      <w:r w:rsidRPr="00995C0C">
        <w:rPr>
          <w:rFonts w:cs="Arial"/>
          <w:sz w:val="22"/>
          <w:szCs w:val="22"/>
        </w:rPr>
        <w:t>282</w:t>
      </w:r>
      <w:r w:rsidR="00F61B26" w:rsidRPr="00995C0C">
        <w:rPr>
          <w:rFonts w:cs="Arial"/>
          <w:sz w:val="22"/>
          <w:szCs w:val="22"/>
        </w:rPr>
        <w:t>77</w:t>
      </w:r>
      <w:r w:rsidRPr="00995C0C">
        <w:rPr>
          <w:rFonts w:cs="Arial"/>
          <w:sz w:val="22"/>
          <w:szCs w:val="22"/>
        </w:rPr>
        <w:t xml:space="preserve"> Bremen</w:t>
      </w:r>
    </w:p>
    <w:p w14:paraId="7775E01C" w14:textId="77777777" w:rsidR="0050558E" w:rsidRPr="00E27223" w:rsidRDefault="0050558E" w:rsidP="0050558E">
      <w:pPr>
        <w:jc w:val="center"/>
        <w:rPr>
          <w:rFonts w:cs="Arial"/>
          <w:sz w:val="22"/>
          <w:szCs w:val="22"/>
        </w:rPr>
      </w:pPr>
      <w:r>
        <w:rPr>
          <w:rFonts w:cs="Arial"/>
          <w:sz w:val="22"/>
          <w:szCs w:val="22"/>
        </w:rPr>
        <w:t>Tel.</w:t>
      </w:r>
      <w:r w:rsidRPr="00E27223">
        <w:rPr>
          <w:rFonts w:cs="Arial"/>
          <w:sz w:val="22"/>
          <w:szCs w:val="22"/>
        </w:rPr>
        <w:t xml:space="preserve"> </w:t>
      </w:r>
      <w:r w:rsidR="006461B9">
        <w:rPr>
          <w:rFonts w:cs="Arial"/>
          <w:sz w:val="22"/>
          <w:szCs w:val="22"/>
        </w:rPr>
        <w:t>0160 91 95 09 83</w:t>
      </w:r>
    </w:p>
    <w:p w14:paraId="00237FDF" w14:textId="77777777" w:rsidR="0050558E" w:rsidRPr="00807F0A" w:rsidRDefault="00D95A2E" w:rsidP="0050558E">
      <w:pPr>
        <w:jc w:val="center"/>
        <w:rPr>
          <w:sz w:val="22"/>
          <w:szCs w:val="22"/>
        </w:rPr>
      </w:pPr>
      <w:r>
        <w:rPr>
          <w:sz w:val="22"/>
          <w:szCs w:val="22"/>
        </w:rPr>
        <w:t>t.ciesla</w:t>
      </w:r>
      <w:r w:rsidR="0050558E">
        <w:rPr>
          <w:sz w:val="22"/>
          <w:szCs w:val="22"/>
        </w:rPr>
        <w:t>@radiologie-bremen.de</w:t>
      </w:r>
    </w:p>
    <w:p w14:paraId="6CED3E7D" w14:textId="77777777" w:rsidR="0050558E" w:rsidRDefault="0050558E" w:rsidP="00592782">
      <w:pPr>
        <w:jc w:val="center"/>
        <w:rPr>
          <w:b/>
          <w:sz w:val="28"/>
        </w:rPr>
      </w:pPr>
    </w:p>
    <w:p w14:paraId="64832F41" w14:textId="77777777" w:rsidR="00592782" w:rsidRDefault="00592782" w:rsidP="00592782">
      <w:pPr>
        <w:jc w:val="center"/>
        <w:rPr>
          <w:b/>
          <w:sz w:val="28"/>
        </w:rPr>
      </w:pPr>
    </w:p>
    <w:p w14:paraId="17B8C3C8" w14:textId="77777777" w:rsidR="00592782" w:rsidRDefault="00592782" w:rsidP="00592782">
      <w:pPr>
        <w:jc w:val="both"/>
      </w:pPr>
    </w:p>
    <w:p w14:paraId="263B8A1A" w14:textId="77777777" w:rsidR="004344C8" w:rsidRDefault="004344C8" w:rsidP="00592782">
      <w:pPr>
        <w:jc w:val="both"/>
      </w:pPr>
    </w:p>
    <w:sectPr w:rsidR="004344C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9CCC9" w14:textId="77777777" w:rsidR="0076214D" w:rsidRDefault="0076214D" w:rsidP="00F035B0">
      <w:r>
        <w:separator/>
      </w:r>
    </w:p>
  </w:endnote>
  <w:endnote w:type="continuationSeparator" w:id="0">
    <w:p w14:paraId="131EAA0C" w14:textId="77777777" w:rsidR="0076214D" w:rsidRDefault="0076214D" w:rsidP="00F0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15AD8" w14:textId="77777777" w:rsidR="0076214D" w:rsidRDefault="0076214D" w:rsidP="00F035B0">
      <w:r>
        <w:separator/>
      </w:r>
    </w:p>
  </w:footnote>
  <w:footnote w:type="continuationSeparator" w:id="0">
    <w:p w14:paraId="6961FB2E" w14:textId="77777777" w:rsidR="0076214D" w:rsidRDefault="0076214D" w:rsidP="00F03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D47E" w14:textId="77777777" w:rsidR="00F035B0" w:rsidRDefault="00F035B0" w:rsidP="00F035B0">
    <w:pPr>
      <w:pStyle w:val="Kopfzeile"/>
      <w:jc w:val="center"/>
    </w:pPr>
    <w:r>
      <w:rPr>
        <w:b/>
        <w:noProof/>
        <w:sz w:val="28"/>
      </w:rPr>
      <w:drawing>
        <wp:inline distT="0" distB="0" distL="0" distR="0" wp14:anchorId="159125F3" wp14:editId="7C698589">
          <wp:extent cx="3589020" cy="964995"/>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7861" cy="9673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21152"/>
    <w:multiLevelType w:val="hybridMultilevel"/>
    <w:tmpl w:val="76ECB2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2A1393"/>
    <w:multiLevelType w:val="hybridMultilevel"/>
    <w:tmpl w:val="3760C6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782"/>
    <w:rsid w:val="00000825"/>
    <w:rsid w:val="00017299"/>
    <w:rsid w:val="000216F8"/>
    <w:rsid w:val="0004463C"/>
    <w:rsid w:val="00083426"/>
    <w:rsid w:val="000F0F65"/>
    <w:rsid w:val="001171BF"/>
    <w:rsid w:val="001634E8"/>
    <w:rsid w:val="00194AC8"/>
    <w:rsid w:val="00214053"/>
    <w:rsid w:val="00215D85"/>
    <w:rsid w:val="00237E0D"/>
    <w:rsid w:val="00263D82"/>
    <w:rsid w:val="00295745"/>
    <w:rsid w:val="002D101C"/>
    <w:rsid w:val="00313B04"/>
    <w:rsid w:val="00314356"/>
    <w:rsid w:val="003447E0"/>
    <w:rsid w:val="0037071A"/>
    <w:rsid w:val="003F05F1"/>
    <w:rsid w:val="00402915"/>
    <w:rsid w:val="004344C8"/>
    <w:rsid w:val="004503B4"/>
    <w:rsid w:val="00504AC0"/>
    <w:rsid w:val="0050558E"/>
    <w:rsid w:val="005240F9"/>
    <w:rsid w:val="00524E02"/>
    <w:rsid w:val="00570F1C"/>
    <w:rsid w:val="00587C3A"/>
    <w:rsid w:val="00592782"/>
    <w:rsid w:val="005C1288"/>
    <w:rsid w:val="005D4582"/>
    <w:rsid w:val="005F5389"/>
    <w:rsid w:val="006461B9"/>
    <w:rsid w:val="00694227"/>
    <w:rsid w:val="007023D3"/>
    <w:rsid w:val="0076214D"/>
    <w:rsid w:val="007A2DED"/>
    <w:rsid w:val="007C0EE0"/>
    <w:rsid w:val="007C5B23"/>
    <w:rsid w:val="007E00C0"/>
    <w:rsid w:val="008053D6"/>
    <w:rsid w:val="008C3926"/>
    <w:rsid w:val="008E4686"/>
    <w:rsid w:val="00916CD3"/>
    <w:rsid w:val="00995C0C"/>
    <w:rsid w:val="00AF1C60"/>
    <w:rsid w:val="00B03F9D"/>
    <w:rsid w:val="00B16484"/>
    <w:rsid w:val="00B32FC3"/>
    <w:rsid w:val="00B41507"/>
    <w:rsid w:val="00C93851"/>
    <w:rsid w:val="00D45102"/>
    <w:rsid w:val="00D95A2E"/>
    <w:rsid w:val="00DB29F4"/>
    <w:rsid w:val="00E31733"/>
    <w:rsid w:val="00E43477"/>
    <w:rsid w:val="00F035B0"/>
    <w:rsid w:val="00F61B26"/>
    <w:rsid w:val="00FD74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43EEF"/>
  <w15:docId w15:val="{D1607957-9460-4B90-910A-423D07F4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2782"/>
    <w:pPr>
      <w:overflowPunct w:val="0"/>
      <w:autoSpaceDE w:val="0"/>
      <w:autoSpaceDN w:val="0"/>
      <w:adjustRightInd w:val="0"/>
      <w:spacing w:after="0" w:line="240" w:lineRule="auto"/>
    </w:pPr>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50558E"/>
    <w:pPr>
      <w:keepNext/>
      <w:overflowPunct/>
      <w:autoSpaceDE/>
      <w:autoSpaceDN/>
      <w:adjustRightInd/>
      <w:outlineLvl w:val="0"/>
    </w:pPr>
    <w:rPr>
      <w:rFonts w:cs="Arial"/>
      <w:b/>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9278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2782"/>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F035B0"/>
    <w:pPr>
      <w:tabs>
        <w:tab w:val="center" w:pos="4536"/>
        <w:tab w:val="right" w:pos="9072"/>
      </w:tabs>
    </w:pPr>
  </w:style>
  <w:style w:type="character" w:customStyle="1" w:styleId="KopfzeileZchn">
    <w:name w:val="Kopfzeile Zchn"/>
    <w:basedOn w:val="Absatz-Standardschriftart"/>
    <w:link w:val="Kopfzeile"/>
    <w:uiPriority w:val="99"/>
    <w:rsid w:val="00F035B0"/>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F035B0"/>
    <w:pPr>
      <w:tabs>
        <w:tab w:val="center" w:pos="4536"/>
        <w:tab w:val="right" w:pos="9072"/>
      </w:tabs>
    </w:pPr>
  </w:style>
  <w:style w:type="character" w:customStyle="1" w:styleId="FuzeileZchn">
    <w:name w:val="Fußzeile Zchn"/>
    <w:basedOn w:val="Absatz-Standardschriftart"/>
    <w:link w:val="Fuzeile"/>
    <w:uiPriority w:val="99"/>
    <w:rsid w:val="00F035B0"/>
    <w:rPr>
      <w:rFonts w:ascii="Arial" w:eastAsia="Times New Roman" w:hAnsi="Arial" w:cs="Times New Roman"/>
      <w:sz w:val="24"/>
      <w:szCs w:val="20"/>
      <w:lang w:eastAsia="de-DE"/>
    </w:rPr>
  </w:style>
  <w:style w:type="character" w:customStyle="1" w:styleId="berschrift1Zchn">
    <w:name w:val="Überschrift 1 Zchn"/>
    <w:basedOn w:val="Absatz-Standardschriftart"/>
    <w:link w:val="berschrift1"/>
    <w:rsid w:val="0050558E"/>
    <w:rPr>
      <w:rFonts w:ascii="Arial" w:eastAsia="Times New Roman" w:hAnsi="Arial" w:cs="Arial"/>
      <w:b/>
      <w:sz w:val="24"/>
      <w:szCs w:val="28"/>
      <w:lang w:eastAsia="de-DE"/>
    </w:rPr>
  </w:style>
  <w:style w:type="character" w:styleId="Hyperlink">
    <w:name w:val="Hyperlink"/>
    <w:basedOn w:val="Absatz-Standardschriftart"/>
    <w:uiPriority w:val="99"/>
    <w:unhideWhenUsed/>
    <w:rsid w:val="00B415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6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adiologie-brem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1248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 Heumos</dc:creator>
  <cp:lastModifiedBy>Thomas Ciesla</cp:lastModifiedBy>
  <cp:revision>5</cp:revision>
  <cp:lastPrinted>2021-01-06T11:24:00Z</cp:lastPrinted>
  <dcterms:created xsi:type="dcterms:W3CDTF">2022-02-22T13:54:00Z</dcterms:created>
  <dcterms:modified xsi:type="dcterms:W3CDTF">2022-02-22T14:15:00Z</dcterms:modified>
</cp:coreProperties>
</file>